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9B" w:rsidRDefault="00836B9B" w:rsidP="003B3732">
      <w:pPr>
        <w:spacing w:after="0"/>
        <w:ind w:left="5387" w:hanging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B9B" w:rsidRDefault="00836B9B" w:rsidP="003B3732">
      <w:pPr>
        <w:spacing w:after="0"/>
        <w:ind w:left="5387" w:hanging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32" w:rsidRPr="003B3732" w:rsidRDefault="003B3732" w:rsidP="003B3732">
      <w:pPr>
        <w:spacing w:after="0"/>
        <w:ind w:left="5387" w:hanging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3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3B3732" w:rsidRPr="003B3732" w:rsidRDefault="003B3732" w:rsidP="003B373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 Исполнительный комитет Тюлячинского сельского поселения Тюлячинского муниципального района  сообщает  о предоставлении в аренду земельного участка из категории земель населенных пунктов с кадастровым номером 16:40:</w:t>
      </w:r>
      <w:r w:rsidR="000620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</w:t>
      </w:r>
      <w:r w:rsidR="000620B6">
        <w:rPr>
          <w:rFonts w:ascii="Times New Roman" w:hAnsi="Times New Roman" w:cs="Times New Roman"/>
          <w:sz w:val="28"/>
          <w:szCs w:val="28"/>
        </w:rPr>
        <w:t>000</w:t>
      </w:r>
      <w:r w:rsidRPr="003B3732">
        <w:rPr>
          <w:rFonts w:ascii="Times New Roman" w:hAnsi="Times New Roman" w:cs="Times New Roman"/>
          <w:sz w:val="28"/>
          <w:szCs w:val="28"/>
        </w:rPr>
        <w:t>:</w:t>
      </w:r>
      <w:r w:rsidR="000620B6">
        <w:rPr>
          <w:rFonts w:ascii="Times New Roman" w:hAnsi="Times New Roman" w:cs="Times New Roman"/>
          <w:sz w:val="28"/>
          <w:szCs w:val="28"/>
        </w:rPr>
        <w:t>628</w:t>
      </w:r>
      <w:r w:rsidRPr="003B3732">
        <w:rPr>
          <w:rFonts w:ascii="Times New Roman" w:hAnsi="Times New Roman" w:cs="Times New Roman"/>
          <w:sz w:val="28"/>
          <w:szCs w:val="28"/>
        </w:rPr>
        <w:t xml:space="preserve">,  площадью </w:t>
      </w:r>
      <w:r w:rsidR="00A14CF5">
        <w:rPr>
          <w:rFonts w:ascii="Times New Roman" w:hAnsi="Times New Roman" w:cs="Times New Roman"/>
          <w:sz w:val="28"/>
          <w:szCs w:val="28"/>
        </w:rPr>
        <w:t xml:space="preserve"> </w:t>
      </w:r>
      <w:r w:rsidR="000620B6">
        <w:rPr>
          <w:rFonts w:ascii="Times New Roman" w:hAnsi="Times New Roman" w:cs="Times New Roman"/>
          <w:sz w:val="28"/>
          <w:szCs w:val="28"/>
        </w:rPr>
        <w:t>800</w:t>
      </w:r>
      <w:r w:rsidR="00A14CF5">
        <w:rPr>
          <w:rFonts w:ascii="Times New Roman" w:hAnsi="Times New Roman" w:cs="Times New Roman"/>
          <w:sz w:val="28"/>
          <w:szCs w:val="28"/>
        </w:rPr>
        <w:t xml:space="preserve">,0 </w:t>
      </w:r>
      <w:r w:rsidRPr="003B3732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Местоположение участка: РТ, Тюлячинский муниципальный район, Тюлячинское сельское поселение, </w:t>
      </w:r>
      <w:r w:rsidR="003D09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D09D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D09D5">
        <w:rPr>
          <w:rFonts w:ascii="Times New Roman" w:hAnsi="Times New Roman" w:cs="Times New Roman"/>
          <w:sz w:val="28"/>
          <w:szCs w:val="28"/>
        </w:rPr>
        <w:t>юлячи</w:t>
      </w:r>
      <w:r w:rsidR="00836B9B">
        <w:rPr>
          <w:rFonts w:ascii="Times New Roman" w:hAnsi="Times New Roman" w:cs="Times New Roman"/>
          <w:sz w:val="28"/>
          <w:szCs w:val="28"/>
        </w:rPr>
        <w:t>, ул.</w:t>
      </w:r>
      <w:r w:rsidR="000620B6">
        <w:rPr>
          <w:rFonts w:ascii="Times New Roman" w:hAnsi="Times New Roman" w:cs="Times New Roman"/>
          <w:sz w:val="28"/>
          <w:szCs w:val="28"/>
        </w:rPr>
        <w:t>65-лет Победы</w:t>
      </w:r>
      <w:r w:rsidR="00F30C97">
        <w:rPr>
          <w:rFonts w:ascii="Times New Roman" w:hAnsi="Times New Roman" w:cs="Times New Roman"/>
          <w:sz w:val="28"/>
          <w:szCs w:val="28"/>
        </w:rPr>
        <w:t>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Разрешенное использование: для</w:t>
      </w:r>
      <w:r w:rsidR="000620B6">
        <w:rPr>
          <w:rFonts w:ascii="Times New Roman" w:hAnsi="Times New Roman" w:cs="Times New Roman"/>
          <w:sz w:val="28"/>
          <w:szCs w:val="28"/>
        </w:rPr>
        <w:t xml:space="preserve"> </w:t>
      </w:r>
      <w:r w:rsidR="00836B9B"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</w:t>
      </w:r>
      <w:r w:rsidRPr="003B3732">
        <w:rPr>
          <w:rFonts w:ascii="Times New Roman" w:hAnsi="Times New Roman" w:cs="Times New Roman"/>
          <w:sz w:val="28"/>
          <w:szCs w:val="28"/>
        </w:rPr>
        <w:t>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Желающим арендовать данный земельный участок необходимо в течени</w:t>
      </w:r>
      <w:proofErr w:type="gramStart"/>
      <w:r w:rsidRPr="003B37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3732">
        <w:rPr>
          <w:rFonts w:ascii="Times New Roman" w:hAnsi="Times New Roman" w:cs="Times New Roman"/>
          <w:sz w:val="28"/>
          <w:szCs w:val="28"/>
        </w:rPr>
        <w:t xml:space="preserve"> одного месяца со дня опубликования данного объявления обратиться с заявлением в Исполнительный комитет Тюлячинского сельского поселения Тюлячинского муниципального района по адресу: Республика Татарстан, Тюлячинский район, с</w:t>
      </w:r>
      <w:proofErr w:type="gramStart"/>
      <w:r w:rsidRPr="003B373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B3732">
        <w:rPr>
          <w:rFonts w:ascii="Times New Roman" w:hAnsi="Times New Roman" w:cs="Times New Roman"/>
          <w:sz w:val="28"/>
          <w:szCs w:val="28"/>
        </w:rPr>
        <w:t>юлячи, ул.Большая Нагорная, д.5.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Телефон для справок: 8(843) 602-11-82. </w:t>
      </w:r>
    </w:p>
    <w:p w:rsidR="003B3732" w:rsidRPr="003B3732" w:rsidRDefault="003B3732" w:rsidP="003B3732">
      <w:pPr>
        <w:spacing w:after="0"/>
        <w:rPr>
          <w:rFonts w:ascii="Times New Roman" w:hAnsi="Times New Roman" w:cs="Times New Roman"/>
        </w:rPr>
      </w:pPr>
    </w:p>
    <w:p w:rsidR="003B3732" w:rsidRPr="00A14CF5" w:rsidRDefault="000620B6" w:rsidP="00A14CF5">
      <w:pPr>
        <w:spacing w:after="0"/>
        <w:ind w:left="5387" w:hanging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</w:t>
      </w:r>
      <w:r w:rsidR="00A14CF5" w:rsidRPr="00A14CF5">
        <w:rPr>
          <w:rFonts w:ascii="Times New Roman" w:hAnsi="Times New Roman" w:cs="Times New Roman"/>
          <w:sz w:val="28"/>
          <w:szCs w:val="28"/>
        </w:rPr>
        <w:t>.2015г.</w:t>
      </w:r>
    </w:p>
    <w:sectPr w:rsidR="003B3732" w:rsidRPr="00A14CF5" w:rsidSect="00BD3C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732"/>
    <w:rsid w:val="000620B6"/>
    <w:rsid w:val="00066DDB"/>
    <w:rsid w:val="000771D4"/>
    <w:rsid w:val="00232E69"/>
    <w:rsid w:val="002770C7"/>
    <w:rsid w:val="002F1C32"/>
    <w:rsid w:val="003B3732"/>
    <w:rsid w:val="003D09D5"/>
    <w:rsid w:val="004837F3"/>
    <w:rsid w:val="007B4F33"/>
    <w:rsid w:val="007D4D43"/>
    <w:rsid w:val="00836B9B"/>
    <w:rsid w:val="00967915"/>
    <w:rsid w:val="009B6E36"/>
    <w:rsid w:val="00A14CF5"/>
    <w:rsid w:val="00B6516B"/>
    <w:rsid w:val="00BD3C54"/>
    <w:rsid w:val="00C7687E"/>
    <w:rsid w:val="00D600A3"/>
    <w:rsid w:val="00DC6777"/>
    <w:rsid w:val="00DE373F"/>
    <w:rsid w:val="00E078EF"/>
    <w:rsid w:val="00F3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>Сельсовет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Тюлячи Сельсовет</dc:creator>
  <cp:keywords/>
  <dc:description/>
  <cp:lastModifiedBy>Тюлячи Сельсовет</cp:lastModifiedBy>
  <cp:revision>3</cp:revision>
  <dcterms:created xsi:type="dcterms:W3CDTF">2015-12-24T04:49:00Z</dcterms:created>
  <dcterms:modified xsi:type="dcterms:W3CDTF">2015-12-24T04:50:00Z</dcterms:modified>
</cp:coreProperties>
</file>